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974E96">
        <w:rPr>
          <w:rFonts w:ascii="NeoSansPro-Regular" w:hAnsi="NeoSansPro-Regular" w:cs="NeoSansPro-Regular"/>
          <w:color w:val="404040"/>
          <w:sz w:val="20"/>
          <w:szCs w:val="20"/>
        </w:rPr>
        <w:t>Miguel Ángel Vadillo Romero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B674B8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</w:t>
      </w:r>
      <w:r w:rsidR="00974E96">
        <w:rPr>
          <w:rFonts w:ascii="NeoSansPro-Bold" w:hAnsi="NeoSansPro-Bold" w:cs="NeoSansPro-Bold"/>
          <w:bCs/>
          <w:color w:val="404040"/>
          <w:sz w:val="20"/>
          <w:szCs w:val="20"/>
        </w:rPr>
        <w:t>7556489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228-8-41-</w:t>
      </w:r>
      <w:r w:rsidR="00C96FB6">
        <w:rPr>
          <w:rFonts w:ascii="NeoSansPro-Regular" w:hAnsi="NeoSansPro-Regular" w:cs="NeoSansPro-Regular"/>
          <w:color w:val="404040"/>
          <w:sz w:val="20"/>
          <w:szCs w:val="20"/>
        </w:rPr>
        <w:t>61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-70. Ext.3</w:t>
      </w:r>
      <w:r w:rsidR="00E876C0">
        <w:rPr>
          <w:rFonts w:ascii="NeoSansPro-Regular" w:hAnsi="NeoSansPro-Regular" w:cs="NeoSansPro-Regular"/>
          <w:color w:val="404040"/>
          <w:sz w:val="20"/>
          <w:szCs w:val="20"/>
        </w:rPr>
        <w:t>535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386081">
        <w:rPr>
          <w:rFonts w:ascii="NeoSansPro-Bold" w:hAnsi="NeoSansPro-Bold" w:cs="NeoSansPro-Bold"/>
          <w:bCs/>
          <w:color w:val="404040"/>
          <w:sz w:val="20"/>
          <w:szCs w:val="20"/>
        </w:rPr>
        <w:t>m</w:t>
      </w:r>
      <w:r w:rsidR="00754EA5">
        <w:rPr>
          <w:rFonts w:ascii="NeoSansPro-Bold" w:hAnsi="NeoSansPro-Bold" w:cs="NeoSansPro-Bold"/>
          <w:bCs/>
          <w:color w:val="404040"/>
          <w:sz w:val="20"/>
          <w:szCs w:val="20"/>
        </w:rPr>
        <w:t>vadillo@veracruz.gob.mx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E96F61" w:rsidRDefault="00E96F6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E96F6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6A39EC"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 w:rsidR="00AB5916" w:rsidRPr="00E96F61">
        <w:rPr>
          <w:rFonts w:ascii="NeoSansPro-Bold" w:hAnsi="NeoSansPro-Bold" w:cs="NeoSansPro-Bold"/>
          <w:b/>
          <w:bCs/>
          <w:color w:val="404040"/>
          <w:sz w:val="20"/>
          <w:szCs w:val="20"/>
        </w:rPr>
        <w:t>-</w:t>
      </w:r>
      <w:r w:rsidRPr="00E96F6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6A39EC">
        <w:rPr>
          <w:rFonts w:ascii="NeoSansPro-Bold" w:hAnsi="NeoSansPro-Bold" w:cs="NeoSansPro-Bold"/>
          <w:b/>
          <w:bCs/>
          <w:color w:val="404040"/>
          <w:sz w:val="20"/>
          <w:szCs w:val="20"/>
        </w:rPr>
        <w:t>1</w:t>
      </w:r>
    </w:p>
    <w:p w:rsidR="00AB5916" w:rsidRPr="00E96F61" w:rsidRDefault="00E96F61" w:rsidP="00E96F6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E96F61">
        <w:rPr>
          <w:rFonts w:ascii="NeoSansPro-Regular" w:hAnsi="NeoSansPro-Regular" w:cs="NeoSansPro-Regular"/>
          <w:color w:val="404040"/>
          <w:sz w:val="20"/>
          <w:szCs w:val="20"/>
        </w:rPr>
        <w:t>Escuela Libre de Derecho de Veracruz, Ubicada en la Ciudad de Veracruz,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892DC4" w:rsidRDefault="004C28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Septiembre-Diciembre </w:t>
      </w:r>
      <w:r w:rsidR="00216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</w:t>
      </w:r>
    </w:p>
    <w:p w:rsidR="00AB5916" w:rsidRPr="00892DC4" w:rsidRDefault="00FB7C0E" w:rsidP="00FB7C0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Secretario particular de Juez de Distrito en el Juzgado Quinto de Distrito del Centro Auxiliar de la Cuarta Región, en Xalapa, Veracruz</w:t>
      </w:r>
    </w:p>
    <w:p w:rsidR="00AB5916" w:rsidRPr="00892DC4" w:rsidRDefault="00CB7E5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Abril a Septiembre de 2016</w:t>
      </w:r>
    </w:p>
    <w:p w:rsidR="00872511" w:rsidRPr="00892DC4" w:rsidRDefault="00FB7C0E" w:rsidP="00872511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Analista Jurídico SISE interino adscrito al Juzgado Quinto de Distrito del Centro Auxiliar de Cuarta Región, en Xalapa, Veracruz</w:t>
      </w:r>
    </w:p>
    <w:p w:rsidR="00AB5916" w:rsidRDefault="004C28A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4C28A0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Mayo </w:t>
      </w:r>
      <w:r w:rsidR="00872511" w:rsidRPr="004C28A0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A306BC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Abril 2016</w:t>
      </w:r>
    </w:p>
    <w:p w:rsidR="00AB5916" w:rsidRDefault="00FB7C0E" w:rsidP="0087251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Secretario de Juzgado, adscrito al Juzgado Quinto de Distrito del Centro Auxiliar de la Cuarta Región, en Xalapa, Veracruz</w:t>
      </w:r>
    </w:p>
    <w:p w:rsidR="00A977DF" w:rsidRDefault="00A977DF" w:rsidP="00A977DF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Octubre a Diciembre de </w:t>
      </w:r>
      <w:r w:rsidRPr="00EE7845"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</w:p>
    <w:p w:rsidR="00A977DF" w:rsidRDefault="00A977DF" w:rsidP="00A977DF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Analista Jurídico SISE interino adscrito al Juzgado Quinto de Distrito del Centro Auxiliar de Cuarta Región, en Xalapa, Veracruz</w:t>
      </w:r>
    </w:p>
    <w:p w:rsidR="00872511" w:rsidRDefault="00EE7845" w:rsidP="0087251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Noviembre de </w:t>
      </w:r>
      <w:r w:rsidR="00E02663" w:rsidRPr="00EE7845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2013 a </w:t>
      </w: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Octubre de </w:t>
      </w:r>
      <w:r w:rsidR="00E02663" w:rsidRPr="00EE7845">
        <w:rPr>
          <w:rFonts w:ascii="NeoSansPro-Regular" w:hAnsi="NeoSansPro-Regular" w:cs="NeoSansPro-Regular"/>
          <w:b/>
          <w:color w:val="404040"/>
          <w:sz w:val="20"/>
          <w:szCs w:val="20"/>
        </w:rPr>
        <w:t>2014</w:t>
      </w:r>
      <w:r w:rsidR="00E02663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 </w:t>
      </w:r>
    </w:p>
    <w:p w:rsidR="00872511" w:rsidRDefault="00FB7C0E" w:rsidP="00872511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Oficial Administrativo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adscrito al Juzgado Quinto de Distrito del Centro Auxiliar de la Cuarta Región, en Xalapa, Veracruz</w:t>
      </w:r>
    </w:p>
    <w:p w:rsidR="00872511" w:rsidRPr="00872511" w:rsidRDefault="00EE7845" w:rsidP="00872511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Diciembre </w:t>
      </w:r>
      <w:r w:rsidR="00872511" w:rsidRPr="00EE7845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2012 a </w:t>
      </w:r>
      <w:r w:rsidR="00800B4C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Enero </w:t>
      </w:r>
      <w:r w:rsidR="00872511" w:rsidRPr="00EE7845">
        <w:rPr>
          <w:rFonts w:ascii="NeoSansPro-Regular" w:hAnsi="NeoSansPro-Regular" w:cs="NeoSansPro-Regular"/>
          <w:b/>
          <w:color w:val="404040"/>
          <w:sz w:val="20"/>
          <w:szCs w:val="20"/>
        </w:rPr>
        <w:t>2013</w:t>
      </w:r>
    </w:p>
    <w:p w:rsidR="00872511" w:rsidRDefault="00FB7C0E" w:rsidP="00FB7C0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Actuario Judicial adscrito al Juzgado Sexto de Distrito en el Estado, en Boca del Río, Veracruz</w:t>
      </w:r>
    </w:p>
    <w:p w:rsidR="00800B4C" w:rsidRDefault="00800B4C" w:rsidP="00FB7C0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800B4C">
        <w:rPr>
          <w:rFonts w:ascii="NeoSansPro-Regular" w:hAnsi="NeoSansPro-Regular" w:cs="NeoSansPro-Regular"/>
          <w:b/>
          <w:color w:val="404040"/>
          <w:sz w:val="20"/>
          <w:szCs w:val="20"/>
        </w:rPr>
        <w:t>Abril a Junio 2013</w:t>
      </w:r>
    </w:p>
    <w:p w:rsidR="00800B4C" w:rsidRPr="00800B4C" w:rsidRDefault="00523516" w:rsidP="00FB7C0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Actuario Judicial adscrito al Juzgado Sexto de Distrito en el Estado, en Boca del Río, Veracruz</w:t>
      </w:r>
    </w:p>
    <w:p w:rsidR="00F849CD" w:rsidRDefault="00751FEC" w:rsidP="00F849CD">
      <w:pPr>
        <w:spacing w:after="0" w:line="240" w:lineRule="auto"/>
        <w:jc w:val="both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2011 a 2013</w:t>
      </w:r>
    </w:p>
    <w:p w:rsidR="00F849CD" w:rsidRDefault="00751FEC" w:rsidP="00FB7C0E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 w:rsidRPr="00FB7C0E">
        <w:rPr>
          <w:rFonts w:ascii="NeoSansPro-Regular" w:hAnsi="NeoSansPro-Regular" w:cs="NeoSansPro-Regular"/>
          <w:color w:val="404040"/>
          <w:sz w:val="20"/>
          <w:szCs w:val="20"/>
        </w:rPr>
        <w:t>Oficial Administrativo adscrito al Juzgado Sexto de Distrito en el Estado, en Boca del Río,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y </w:t>
      </w:r>
      <w:r w:rsidR="00FB7C0E" w:rsidRPr="00FB7C0E">
        <w:rPr>
          <w:rFonts w:ascii="NeoSansPro-Regular" w:hAnsi="NeoSansPro-Regular" w:cs="NeoSansPro-Regular"/>
          <w:color w:val="404040"/>
          <w:sz w:val="20"/>
          <w:szCs w:val="20"/>
        </w:rPr>
        <w:t>Chofer de Funcionario del Juzgado Sexto de Distrito en el Estado, en Boca del Río, Veracruz</w:t>
      </w:r>
    </w:p>
    <w:p w:rsidR="007D240E" w:rsidRPr="007D240E" w:rsidRDefault="007D240E" w:rsidP="007D240E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C207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20788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457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Internacional de los Derechos Humanos</w:t>
      </w:r>
    </w:p>
    <w:p w:rsidR="00AB5916" w:rsidRDefault="00457E1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Perspectiva de Género</w:t>
      </w:r>
    </w:p>
    <w:p w:rsidR="006B643A" w:rsidRDefault="00AB5916" w:rsidP="003721A4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3721A4" w:rsidRDefault="003721A4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457E1A">
        <w:rPr>
          <w:rFonts w:ascii="NeoSansPro-Regular" w:hAnsi="NeoSansPro-Regular" w:cs="NeoSansPro-Regular"/>
          <w:color w:val="404040"/>
          <w:sz w:val="20"/>
          <w:szCs w:val="20"/>
        </w:rPr>
        <w:t>Administrativo</w:t>
      </w:r>
    </w:p>
    <w:sectPr w:rsidR="003721A4" w:rsidSect="00892DC4">
      <w:headerReference w:type="default" r:id="rId11"/>
      <w:footerReference w:type="default" r:id="rId12"/>
      <w:pgSz w:w="12240" w:h="15840"/>
      <w:pgMar w:top="255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82" w:rsidRDefault="00CE3E82" w:rsidP="00AB5916">
      <w:pPr>
        <w:spacing w:after="0" w:line="240" w:lineRule="auto"/>
      </w:pPr>
      <w:r>
        <w:separator/>
      </w:r>
    </w:p>
  </w:endnote>
  <w:endnote w:type="continuationSeparator" w:id="1">
    <w:p w:rsidR="00CE3E82" w:rsidRDefault="00CE3E8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82" w:rsidRDefault="00CE3E82" w:rsidP="00AB5916">
      <w:pPr>
        <w:spacing w:after="0" w:line="240" w:lineRule="auto"/>
      </w:pPr>
      <w:r>
        <w:separator/>
      </w:r>
    </w:p>
  </w:footnote>
  <w:footnote w:type="continuationSeparator" w:id="1">
    <w:p w:rsidR="00CE3E82" w:rsidRDefault="00CE3E8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2FA5"/>
    <w:multiLevelType w:val="hybridMultilevel"/>
    <w:tmpl w:val="E42ACACC"/>
    <w:lvl w:ilvl="0" w:tplc="C8F02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87FF0"/>
    <w:multiLevelType w:val="hybridMultilevel"/>
    <w:tmpl w:val="EF2631C4"/>
    <w:lvl w:ilvl="0" w:tplc="BA82B91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16916"/>
    <w:rsid w:val="00253A5A"/>
    <w:rsid w:val="00304E91"/>
    <w:rsid w:val="0031694A"/>
    <w:rsid w:val="00332E4B"/>
    <w:rsid w:val="00363D8A"/>
    <w:rsid w:val="003721A4"/>
    <w:rsid w:val="00386081"/>
    <w:rsid w:val="003F576F"/>
    <w:rsid w:val="00457E1A"/>
    <w:rsid w:val="00462C41"/>
    <w:rsid w:val="004A1170"/>
    <w:rsid w:val="004B2D6E"/>
    <w:rsid w:val="004C28A0"/>
    <w:rsid w:val="004E4FFA"/>
    <w:rsid w:val="00512430"/>
    <w:rsid w:val="00523516"/>
    <w:rsid w:val="005502F5"/>
    <w:rsid w:val="005A32B3"/>
    <w:rsid w:val="00600D12"/>
    <w:rsid w:val="00605EB3"/>
    <w:rsid w:val="006A39EC"/>
    <w:rsid w:val="006B643A"/>
    <w:rsid w:val="00726727"/>
    <w:rsid w:val="00751FEC"/>
    <w:rsid w:val="00754EA5"/>
    <w:rsid w:val="00781DC1"/>
    <w:rsid w:val="007D240E"/>
    <w:rsid w:val="00800B4C"/>
    <w:rsid w:val="00804D93"/>
    <w:rsid w:val="00872511"/>
    <w:rsid w:val="00892DC4"/>
    <w:rsid w:val="0093401D"/>
    <w:rsid w:val="00974E96"/>
    <w:rsid w:val="00A306BC"/>
    <w:rsid w:val="00A66637"/>
    <w:rsid w:val="00A977DF"/>
    <w:rsid w:val="00AB5916"/>
    <w:rsid w:val="00B674B8"/>
    <w:rsid w:val="00BD3527"/>
    <w:rsid w:val="00C20788"/>
    <w:rsid w:val="00C3616B"/>
    <w:rsid w:val="00C93B02"/>
    <w:rsid w:val="00C96FB6"/>
    <w:rsid w:val="00CB7E5A"/>
    <w:rsid w:val="00CC72CB"/>
    <w:rsid w:val="00CE3E82"/>
    <w:rsid w:val="00CE7F12"/>
    <w:rsid w:val="00D03386"/>
    <w:rsid w:val="00DA3433"/>
    <w:rsid w:val="00DB2FA1"/>
    <w:rsid w:val="00DC2564"/>
    <w:rsid w:val="00DE2E01"/>
    <w:rsid w:val="00E02663"/>
    <w:rsid w:val="00E167DA"/>
    <w:rsid w:val="00E71AD8"/>
    <w:rsid w:val="00E876C0"/>
    <w:rsid w:val="00E96F61"/>
    <w:rsid w:val="00EC5AE7"/>
    <w:rsid w:val="00EE7845"/>
    <w:rsid w:val="00F623E5"/>
    <w:rsid w:val="00F849CD"/>
    <w:rsid w:val="00FA773E"/>
    <w:rsid w:val="00FB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B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6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43</cp:revision>
  <cp:lastPrinted>2017-03-02T21:10:00Z</cp:lastPrinted>
  <dcterms:created xsi:type="dcterms:W3CDTF">2017-03-02T17:20:00Z</dcterms:created>
  <dcterms:modified xsi:type="dcterms:W3CDTF">2017-06-21T17:38:00Z</dcterms:modified>
</cp:coreProperties>
</file>